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D8" w:rsidRPr="006B4777" w:rsidRDefault="00FD0B9C" w:rsidP="00766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7"/>
          <w:szCs w:val="17"/>
        </w:rPr>
        <w:t>Pesq. Vet. Bras. 5(2):41-46. 1985</w:t>
      </w:r>
    </w:p>
    <w:p w:rsidR="000747D8" w:rsidRPr="006B4777" w:rsidRDefault="000747D8" w:rsidP="00766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EB9" w:rsidRPr="006B4777" w:rsidRDefault="00766EB9" w:rsidP="00766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EB9" w:rsidRPr="00FD0B9C" w:rsidRDefault="00766EB9" w:rsidP="00766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B4777">
        <w:rPr>
          <w:rFonts w:ascii="Times New Roman" w:hAnsi="Times New Roman" w:cs="Times New Roman"/>
          <w:b/>
          <w:sz w:val="20"/>
          <w:szCs w:val="20"/>
        </w:rPr>
        <w:t>TÍTULO INGLÊS:</w:t>
      </w:r>
      <w:r w:rsidRPr="006B47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0B9C" w:rsidRPr="00FD0B9C">
        <w:rPr>
          <w:rFonts w:ascii="Times New Roman" w:hAnsi="Times New Roman" w:cs="Times New Roman"/>
          <w:bCs/>
          <w:sz w:val="21"/>
          <w:szCs w:val="21"/>
        </w:rPr>
        <w:t>Etiological</w:t>
      </w:r>
      <w:proofErr w:type="spellEnd"/>
      <w:r w:rsidR="00FD0B9C" w:rsidRPr="00FD0B9C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FD0B9C" w:rsidRPr="00FD0B9C">
        <w:rPr>
          <w:rFonts w:ascii="Times New Roman" w:hAnsi="Times New Roman" w:cs="Times New Roman"/>
          <w:bCs/>
          <w:sz w:val="21"/>
          <w:szCs w:val="21"/>
        </w:rPr>
        <w:t>and</w:t>
      </w:r>
      <w:proofErr w:type="spellEnd"/>
      <w:r w:rsidR="00FD0B9C" w:rsidRPr="00FD0B9C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FD0B9C" w:rsidRPr="00FD0B9C">
        <w:rPr>
          <w:rFonts w:ascii="Times New Roman" w:hAnsi="Times New Roman" w:cs="Times New Roman"/>
          <w:bCs/>
          <w:sz w:val="21"/>
          <w:szCs w:val="21"/>
        </w:rPr>
        <w:t>epidemiological</w:t>
      </w:r>
      <w:proofErr w:type="spellEnd"/>
      <w:r w:rsidR="00FD0B9C" w:rsidRPr="00FD0B9C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FD0B9C" w:rsidRPr="00FD0B9C">
        <w:rPr>
          <w:rFonts w:ascii="Times New Roman" w:hAnsi="Times New Roman" w:cs="Times New Roman"/>
          <w:bCs/>
          <w:sz w:val="21"/>
          <w:szCs w:val="21"/>
        </w:rPr>
        <w:t>aspects</w:t>
      </w:r>
      <w:proofErr w:type="spellEnd"/>
      <w:r w:rsidR="00FC44A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FC44A5">
        <w:rPr>
          <w:rFonts w:ascii="Times New Roman" w:hAnsi="Times New Roman" w:cs="Times New Roman"/>
          <w:bCs/>
          <w:sz w:val="21"/>
          <w:szCs w:val="21"/>
        </w:rPr>
        <w:t>of</w:t>
      </w:r>
      <w:proofErr w:type="spellEnd"/>
      <w:r w:rsidR="00FC44A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FC44A5">
        <w:rPr>
          <w:rFonts w:ascii="Times New Roman" w:hAnsi="Times New Roman" w:cs="Times New Roman"/>
          <w:bCs/>
          <w:sz w:val="21"/>
          <w:szCs w:val="21"/>
        </w:rPr>
        <w:t>ulcerative</w:t>
      </w:r>
      <w:proofErr w:type="spellEnd"/>
      <w:r w:rsidR="00FC44A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FC44A5">
        <w:rPr>
          <w:rFonts w:ascii="Times New Roman" w:hAnsi="Times New Roman" w:cs="Times New Roman"/>
          <w:bCs/>
          <w:sz w:val="21"/>
          <w:szCs w:val="21"/>
        </w:rPr>
        <w:t>posthitis</w:t>
      </w:r>
      <w:proofErr w:type="spellEnd"/>
      <w:r w:rsidR="00FC44A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FC44A5">
        <w:rPr>
          <w:rFonts w:ascii="Times New Roman" w:hAnsi="Times New Roman" w:cs="Times New Roman"/>
          <w:bCs/>
          <w:sz w:val="21"/>
          <w:szCs w:val="21"/>
        </w:rPr>
        <w:t>of</w:t>
      </w:r>
      <w:proofErr w:type="spellEnd"/>
      <w:r w:rsidR="00FC44A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FC44A5">
        <w:rPr>
          <w:rFonts w:ascii="Times New Roman" w:hAnsi="Times New Roman" w:cs="Times New Roman"/>
          <w:bCs/>
          <w:sz w:val="21"/>
          <w:szCs w:val="21"/>
        </w:rPr>
        <w:t>bull</w:t>
      </w:r>
      <w:r w:rsidR="00FD0B9C" w:rsidRPr="00FD0B9C">
        <w:rPr>
          <w:rFonts w:ascii="Times New Roman" w:hAnsi="Times New Roman" w:cs="Times New Roman"/>
          <w:bCs/>
          <w:sz w:val="21"/>
          <w:szCs w:val="21"/>
        </w:rPr>
        <w:t>s</w:t>
      </w:r>
      <w:proofErr w:type="spellEnd"/>
    </w:p>
    <w:p w:rsidR="00124A8F" w:rsidRPr="00FD0B9C" w:rsidRDefault="00124A8F" w:rsidP="0012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EB9" w:rsidRPr="006B4777" w:rsidRDefault="00766EB9" w:rsidP="00766EB9">
      <w:pPr>
        <w:rPr>
          <w:rFonts w:ascii="Times New Roman" w:hAnsi="Times New Roman" w:cs="Times New Roman"/>
          <w:sz w:val="20"/>
          <w:szCs w:val="20"/>
        </w:rPr>
      </w:pPr>
    </w:p>
    <w:p w:rsidR="00766EB9" w:rsidRPr="006B4777" w:rsidRDefault="00766EB9" w:rsidP="00766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B4777">
        <w:rPr>
          <w:rFonts w:ascii="Times New Roman" w:hAnsi="Times New Roman" w:cs="Times New Roman"/>
          <w:b/>
          <w:sz w:val="20"/>
          <w:szCs w:val="20"/>
          <w:lang w:val="en-US"/>
        </w:rPr>
        <w:t>AUTORES:</w:t>
      </w:r>
      <w:r w:rsidRPr="006B47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0B9C">
        <w:rPr>
          <w:rFonts w:ascii="Times New Roman" w:hAnsi="Times New Roman" w:cs="Times New Roman"/>
          <w:sz w:val="19"/>
          <w:szCs w:val="19"/>
        </w:rPr>
        <w:t>Schild</w:t>
      </w:r>
      <w:proofErr w:type="spellEnd"/>
      <w:r w:rsidR="00FD0B9C">
        <w:rPr>
          <w:rFonts w:ascii="Times New Roman" w:hAnsi="Times New Roman" w:cs="Times New Roman"/>
          <w:sz w:val="19"/>
          <w:szCs w:val="19"/>
        </w:rPr>
        <w:t xml:space="preserve"> A.L., </w:t>
      </w:r>
      <w:proofErr w:type="spellStart"/>
      <w:r w:rsidR="00FD0B9C">
        <w:rPr>
          <w:rFonts w:ascii="Times New Roman" w:hAnsi="Times New Roman" w:cs="Times New Roman"/>
          <w:sz w:val="19"/>
          <w:szCs w:val="19"/>
        </w:rPr>
        <w:t>Riet</w:t>
      </w:r>
      <w:proofErr w:type="spellEnd"/>
      <w:r w:rsidR="00FD0B9C">
        <w:rPr>
          <w:rFonts w:ascii="Times New Roman" w:hAnsi="Times New Roman" w:cs="Times New Roman"/>
          <w:sz w:val="19"/>
          <w:szCs w:val="19"/>
        </w:rPr>
        <w:t>-Correa F.,</w:t>
      </w:r>
      <w:r w:rsidR="00FD0B9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FD0B9C">
        <w:rPr>
          <w:rFonts w:ascii="Times New Roman" w:hAnsi="Times New Roman" w:cs="Times New Roman"/>
          <w:sz w:val="19"/>
          <w:szCs w:val="19"/>
        </w:rPr>
        <w:t>Ménde</w:t>
      </w:r>
      <w:r w:rsidR="00FD0B9C">
        <w:rPr>
          <w:rFonts w:ascii="Times New Roman" w:hAnsi="Times New Roman" w:cs="Times New Roman"/>
          <w:sz w:val="19"/>
          <w:szCs w:val="19"/>
        </w:rPr>
        <w:t>z</w:t>
      </w:r>
      <w:proofErr w:type="spellEnd"/>
      <w:r w:rsidR="00FD0B9C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FD0B9C">
        <w:rPr>
          <w:rFonts w:ascii="Times New Roman" w:hAnsi="Times New Roman" w:cs="Times New Roman"/>
          <w:sz w:val="19"/>
          <w:szCs w:val="19"/>
        </w:rPr>
        <w:t>M.C.,</w:t>
      </w:r>
      <w:proofErr w:type="spellStart"/>
      <w:r w:rsidR="00FD0B9C">
        <w:rPr>
          <w:rFonts w:ascii="Times New Roman" w:hAnsi="Times New Roman" w:cs="Times New Roman"/>
          <w:sz w:val="19"/>
          <w:szCs w:val="19"/>
        </w:rPr>
        <w:t>Turnes.C.G</w:t>
      </w:r>
      <w:proofErr w:type="spellEnd"/>
      <w:r w:rsidR="00FD0B9C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="00FD0B9C">
        <w:rPr>
          <w:rFonts w:ascii="Times New Roman" w:hAnsi="Times New Roman" w:cs="Times New Roman"/>
          <w:sz w:val="19"/>
          <w:szCs w:val="19"/>
        </w:rPr>
        <w:t>, Reyes J.C.,</w:t>
      </w:r>
      <w:r w:rsidR="00FD0B9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FD0B9C">
        <w:rPr>
          <w:rFonts w:ascii="Times New Roman" w:hAnsi="Times New Roman" w:cs="Times New Roman"/>
          <w:sz w:val="19"/>
          <w:szCs w:val="19"/>
        </w:rPr>
        <w:t>Bermudez</w:t>
      </w:r>
      <w:proofErr w:type="spellEnd"/>
      <w:r w:rsidR="00FD0B9C">
        <w:rPr>
          <w:rFonts w:ascii="Times New Roman" w:hAnsi="Times New Roman" w:cs="Times New Roman"/>
          <w:sz w:val="19"/>
          <w:szCs w:val="19"/>
        </w:rPr>
        <w:t xml:space="preserve"> J.</w:t>
      </w:r>
    </w:p>
    <w:p w:rsidR="00A949DD" w:rsidRPr="006B4777" w:rsidRDefault="00A949DD" w:rsidP="00A9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A949DD" w:rsidRPr="006B4777" w:rsidRDefault="00A949DD" w:rsidP="00A9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A949DD" w:rsidRPr="006B4777" w:rsidRDefault="00A949DD" w:rsidP="00A9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B4777">
        <w:rPr>
          <w:rFonts w:ascii="Times New Roman" w:hAnsi="Times New Roman" w:cs="Times New Roman"/>
          <w:b/>
          <w:bCs/>
          <w:sz w:val="20"/>
          <w:szCs w:val="20"/>
          <w:lang w:val="en-US"/>
        </w:rPr>
        <w:t>ABSTRACT.-</w:t>
      </w:r>
      <w:proofErr w:type="gramEnd"/>
      <w:r w:rsidRPr="006B477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:rsidR="00124A8F" w:rsidRPr="006B4777" w:rsidRDefault="00124A8F" w:rsidP="00124A8F">
      <w:pPr>
        <w:rPr>
          <w:rFonts w:ascii="Times New Roman" w:hAnsi="Times New Roman" w:cs="Times New Roman"/>
          <w:sz w:val="20"/>
          <w:szCs w:val="20"/>
        </w:rPr>
      </w:pPr>
    </w:p>
    <w:p w:rsidR="00FD0B9C" w:rsidRDefault="00FD0B9C" w:rsidP="006C0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C0F35">
        <w:rPr>
          <w:rFonts w:ascii="Times New Roman" w:hAnsi="Times New Roman" w:cs="Times New Roman"/>
          <w:bCs/>
          <w:sz w:val="20"/>
          <w:szCs w:val="20"/>
        </w:rPr>
        <w:t>Aiming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test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hypothesis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that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ulcerative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posthitis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of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bu</w:t>
      </w:r>
      <w:r>
        <w:rPr>
          <w:rFonts w:ascii="Times New Roman" w:hAnsi="Times New Roman" w:cs="Times New Roman"/>
          <w:sz w:val="19"/>
          <w:szCs w:val="19"/>
        </w:rPr>
        <w:t>lls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is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ammoniacal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dermatiti</w:t>
      </w:r>
      <w:r>
        <w:rPr>
          <w:rFonts w:ascii="Times New Roman" w:hAnsi="Times New Roman" w:cs="Times New Roman"/>
          <w:sz w:val="19"/>
          <w:szCs w:val="19"/>
        </w:rPr>
        <w:t>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produced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in </w:t>
      </w:r>
      <w:proofErr w:type="spellStart"/>
      <w:r>
        <w:rPr>
          <w:rFonts w:ascii="Times New Roman" w:hAnsi="Times New Roman" w:cs="Times New Roman"/>
          <w:sz w:val="19"/>
          <w:szCs w:val="19"/>
        </w:rPr>
        <w:t>consequence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of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urea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hydrolysis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by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i/>
          <w:iCs/>
          <w:sz w:val="21"/>
          <w:szCs w:val="21"/>
        </w:rPr>
        <w:t>Corynebacterium</w:t>
      </w:r>
      <w:proofErr w:type="spellEnd"/>
      <w:r w:rsidR="006C0F35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="006C0F35">
        <w:rPr>
          <w:rFonts w:ascii="Times New Roman" w:hAnsi="Times New Roman" w:cs="Times New Roman"/>
          <w:i/>
          <w:iCs/>
          <w:sz w:val="21"/>
          <w:szCs w:val="21"/>
        </w:rPr>
        <w:t>rena</w:t>
      </w:r>
      <w:r>
        <w:rPr>
          <w:rFonts w:ascii="Times New Roman" w:hAnsi="Times New Roman" w:cs="Times New Roman"/>
          <w:i/>
          <w:iCs/>
          <w:sz w:val="21"/>
          <w:szCs w:val="21"/>
        </w:rPr>
        <w:t>le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to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study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the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epidemiology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of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disease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</w:t>
      </w:r>
      <w:r>
        <w:rPr>
          <w:rFonts w:ascii="Times New Roman" w:hAnsi="Times New Roman" w:cs="Times New Roman"/>
          <w:sz w:val="19"/>
          <w:szCs w:val="19"/>
        </w:rPr>
        <w:t xml:space="preserve">four </w:t>
      </w:r>
      <w:proofErr w:type="spellStart"/>
      <w:r>
        <w:rPr>
          <w:rFonts w:ascii="Times New Roman" w:hAnsi="Times New Roman" w:cs="Times New Roman"/>
          <w:sz w:val="19"/>
          <w:szCs w:val="19"/>
        </w:rPr>
        <w:t>experiments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were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developed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. The </w:t>
      </w:r>
      <w:proofErr w:type="spellStart"/>
      <w:r>
        <w:rPr>
          <w:rFonts w:ascii="Times New Roman" w:hAnsi="Times New Roman" w:cs="Times New Roman"/>
          <w:sz w:val="19"/>
          <w:szCs w:val="19"/>
        </w:rPr>
        <w:t>first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experiment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was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designed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determine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seasonal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prevalence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of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disease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over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an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18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month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period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. The </w:t>
      </w:r>
      <w:r>
        <w:rPr>
          <w:rFonts w:ascii="Times New Roman" w:hAnsi="Times New Roman" w:cs="Times New Roman"/>
          <w:sz w:val="19"/>
          <w:szCs w:val="19"/>
        </w:rPr>
        <w:t xml:space="preserve">rates </w:t>
      </w:r>
      <w:proofErr w:type="spellStart"/>
      <w:r>
        <w:rPr>
          <w:rFonts w:ascii="Times New Roman" w:hAnsi="Times New Roman" w:cs="Times New Roman"/>
          <w:sz w:val="19"/>
          <w:szCs w:val="19"/>
        </w:rPr>
        <w:t>were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lower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in </w:t>
      </w:r>
      <w:proofErr w:type="spellStart"/>
      <w:r>
        <w:rPr>
          <w:rFonts w:ascii="Times New Roman" w:hAnsi="Times New Roman" w:cs="Times New Roman"/>
          <w:sz w:val="19"/>
          <w:szCs w:val="19"/>
        </w:rPr>
        <w:t>spring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and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summer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(10.4% </w:t>
      </w:r>
      <w:proofErr w:type="spellStart"/>
      <w:r>
        <w:rPr>
          <w:rFonts w:ascii="Times New Roman" w:hAnsi="Times New Roman" w:cs="Times New Roman"/>
          <w:sz w:val="19"/>
          <w:szCs w:val="19"/>
        </w:rPr>
        <w:t>and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28.3%), </w:t>
      </w:r>
      <w:proofErr w:type="spellStart"/>
      <w:r w:rsidR="006C74C6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="006C74C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74C6">
        <w:rPr>
          <w:rFonts w:ascii="Times New Roman" w:hAnsi="Times New Roman" w:cs="Times New Roman"/>
          <w:sz w:val="19"/>
          <w:szCs w:val="19"/>
        </w:rPr>
        <w:t>highe</w:t>
      </w:r>
      <w:r w:rsidR="006C0F35">
        <w:rPr>
          <w:rFonts w:ascii="Times New Roman" w:hAnsi="Times New Roman" w:cs="Times New Roman"/>
          <w:sz w:val="19"/>
          <w:szCs w:val="19"/>
        </w:rPr>
        <w:t>r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in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autumn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winter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(60.9%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74.9%) </w:t>
      </w:r>
      <w:proofErr w:type="spellStart"/>
      <w:r>
        <w:rPr>
          <w:rFonts w:ascii="Times New Roman" w:hAnsi="Times New Roman" w:cs="Times New Roman"/>
          <w:sz w:val="19"/>
          <w:szCs w:val="19"/>
        </w:rPr>
        <w:t>when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animals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grazed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green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pastures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</w:t>
      </w:r>
      <w:r w:rsidR="006C0F35">
        <w:rPr>
          <w:rFonts w:ascii="Times New Roman" w:hAnsi="Times New Roman" w:cs="Times New Roman"/>
          <w:sz w:val="19"/>
          <w:szCs w:val="19"/>
        </w:rPr>
        <w:t>f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ryegrass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oats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. The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second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experiment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involved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22 </w:t>
      </w:r>
      <w:proofErr w:type="spellStart"/>
      <w:r>
        <w:rPr>
          <w:rFonts w:ascii="Times New Roman" w:hAnsi="Times New Roman" w:cs="Times New Roman"/>
          <w:sz w:val="19"/>
          <w:szCs w:val="19"/>
        </w:rPr>
        <w:t>Charolais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bulls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divided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in </w:t>
      </w:r>
      <w:proofErr w:type="spellStart"/>
      <w:r>
        <w:rPr>
          <w:rFonts w:ascii="Times New Roman" w:hAnsi="Times New Roman" w:cs="Times New Roman"/>
          <w:sz w:val="19"/>
          <w:szCs w:val="19"/>
        </w:rPr>
        <w:t>two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groups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of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11,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maintained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separately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on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na</w:t>
      </w:r>
      <w:r>
        <w:rPr>
          <w:rFonts w:ascii="Times New Roman" w:hAnsi="Times New Roman" w:cs="Times New Roman"/>
          <w:sz w:val="19"/>
          <w:szCs w:val="19"/>
        </w:rPr>
        <w:t>tive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pastures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>
        <w:rPr>
          <w:rFonts w:ascii="Times New Roman" w:hAnsi="Times New Roman" w:cs="Times New Roman"/>
          <w:sz w:val="19"/>
          <w:szCs w:val="19"/>
        </w:rPr>
        <w:t>One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group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was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supplemented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with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 ·</w:t>
      </w:r>
      <w:proofErr w:type="spellStart"/>
      <w:r>
        <w:rPr>
          <w:rFonts w:ascii="Times New Roman" w:hAnsi="Times New Roman" w:cs="Times New Roman"/>
          <w:sz w:val="19"/>
          <w:szCs w:val="19"/>
        </w:rPr>
        <w:t>ration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c</w:t>
      </w:r>
      <w:r w:rsidR="006C0F35">
        <w:rPr>
          <w:rFonts w:ascii="Times New Roman" w:hAnsi="Times New Roman" w:cs="Times New Roman"/>
          <w:sz w:val="19"/>
          <w:szCs w:val="19"/>
        </w:rPr>
        <w:t>ontaining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70% rice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meal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30% </w:t>
      </w:r>
      <w:proofErr w:type="spellStart"/>
      <w:r>
        <w:rPr>
          <w:rFonts w:ascii="Times New Roman" w:hAnsi="Times New Roman" w:cs="Times New Roman"/>
          <w:sz w:val="19"/>
          <w:szCs w:val="19"/>
        </w:rPr>
        <w:t>soybean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meal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. The </w:t>
      </w:r>
      <w:proofErr w:type="spellStart"/>
      <w:r>
        <w:rPr>
          <w:rFonts w:ascii="Times New Roman" w:hAnsi="Times New Roman" w:cs="Times New Roman"/>
          <w:sz w:val="19"/>
          <w:szCs w:val="19"/>
        </w:rPr>
        <w:t>prepuce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of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all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animals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was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scarified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and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6C0F35">
        <w:rPr>
          <w:rFonts w:ascii="Times New Roman" w:hAnsi="Times New Roman" w:cs="Times New Roman"/>
          <w:i/>
          <w:iCs/>
          <w:sz w:val="21"/>
          <w:szCs w:val="21"/>
        </w:rPr>
        <w:t xml:space="preserve">C. </w:t>
      </w:r>
      <w:proofErr w:type="spellStart"/>
      <w:r w:rsidR="006C0F35">
        <w:rPr>
          <w:rFonts w:ascii="Times New Roman" w:hAnsi="Times New Roman" w:cs="Times New Roman"/>
          <w:i/>
          <w:iCs/>
          <w:sz w:val="21"/>
          <w:szCs w:val="21"/>
        </w:rPr>
        <w:t>renal</w:t>
      </w:r>
      <w:r>
        <w:rPr>
          <w:rFonts w:ascii="Times New Roman" w:hAnsi="Times New Roman" w:cs="Times New Roman"/>
          <w:i/>
          <w:iCs/>
          <w:sz w:val="21"/>
          <w:szCs w:val="21"/>
        </w:rPr>
        <w:t>e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inocqlated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Sixty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days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post-</w:t>
      </w:r>
      <w:proofErr w:type="spellStart"/>
      <w:r>
        <w:rPr>
          <w:rFonts w:ascii="Times New Roman" w:hAnsi="Times New Roman" w:cs="Times New Roman"/>
          <w:sz w:val="19"/>
          <w:szCs w:val="19"/>
        </w:rPr>
        <w:t>inoculation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prevalence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ofulcerative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po</w:t>
      </w:r>
      <w:r>
        <w:rPr>
          <w:rFonts w:ascii="Times New Roman" w:hAnsi="Times New Roman" w:cs="Times New Roman"/>
          <w:sz w:val="19"/>
          <w:szCs w:val="19"/>
        </w:rPr>
        <w:t>sthitis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was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significantly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higher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(P&lt; </w:t>
      </w:r>
      <w:r>
        <w:rPr>
          <w:rFonts w:ascii="Times New Roman" w:hAnsi="Times New Roman" w:cs="Times New Roman"/>
          <w:sz w:val="20"/>
          <w:szCs w:val="20"/>
        </w:rPr>
        <w:t>0.01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6C0F35">
        <w:rPr>
          <w:rFonts w:ascii="Times New Roman" w:hAnsi="Times New Roman" w:cs="Times New Roman"/>
          <w:sz w:val="19"/>
          <w:szCs w:val="19"/>
        </w:rPr>
        <w:t xml:space="preserve">in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the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supplemented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group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9"/>
          <w:szCs w:val="19"/>
        </w:rPr>
        <w:t>ln</w:t>
      </w:r>
      <w:proofErr w:type="spellEnd"/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third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experiment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</w:t>
      </w:r>
      <w:r w:rsidR="006C0F35">
        <w:rPr>
          <w:rFonts w:ascii="Times New Roman" w:hAnsi="Times New Roman" w:cs="Times New Roman"/>
          <w:i/>
          <w:iCs/>
          <w:sz w:val="21"/>
          <w:szCs w:val="21"/>
        </w:rPr>
        <w:t xml:space="preserve">C. </w:t>
      </w:r>
      <w:proofErr w:type="spellStart"/>
      <w:r w:rsidR="006C0F35">
        <w:rPr>
          <w:rFonts w:ascii="Times New Roman" w:hAnsi="Times New Roman" w:cs="Times New Roman"/>
          <w:i/>
          <w:iCs/>
          <w:sz w:val="21"/>
          <w:szCs w:val="21"/>
        </w:rPr>
        <w:t>renal</w:t>
      </w:r>
      <w:r>
        <w:rPr>
          <w:rFonts w:ascii="Times New Roman" w:hAnsi="Times New Roman" w:cs="Times New Roman"/>
          <w:i/>
          <w:iCs/>
          <w:sz w:val="21"/>
          <w:szCs w:val="21"/>
        </w:rPr>
        <w:t>e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was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incoc</w:t>
      </w:r>
      <w:r w:rsidR="006C0F35">
        <w:rPr>
          <w:rFonts w:ascii="Times New Roman" w:hAnsi="Times New Roman" w:cs="Times New Roman"/>
          <w:sz w:val="19"/>
          <w:szCs w:val="19"/>
        </w:rPr>
        <w:t>ulated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on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the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scarified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prepuce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of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eigtht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Hereford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bulls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sz w:val="19"/>
          <w:szCs w:val="19"/>
        </w:rPr>
        <w:t>while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another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seven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animals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were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only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scarified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. The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two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groups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were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k</w:t>
      </w:r>
      <w:r>
        <w:rPr>
          <w:rFonts w:ascii="Times New Roman" w:hAnsi="Times New Roman" w:cs="Times New Roman"/>
          <w:sz w:val="19"/>
          <w:szCs w:val="19"/>
        </w:rPr>
        <w:t>ept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in separa te </w:t>
      </w:r>
      <w:proofErr w:type="spellStart"/>
      <w:r>
        <w:rPr>
          <w:rFonts w:ascii="Times New Roman" w:hAnsi="Times New Roman" w:cs="Times New Roman"/>
          <w:sz w:val="19"/>
          <w:szCs w:val="19"/>
        </w:rPr>
        <w:t>native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pastures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>
        <w:rPr>
          <w:rFonts w:ascii="Times New Roman" w:hAnsi="Times New Roman" w:cs="Times New Roman"/>
          <w:sz w:val="19"/>
          <w:szCs w:val="19"/>
        </w:rPr>
        <w:t>Thirty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days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post-</w:t>
      </w:r>
      <w:proofErr w:type="spellStart"/>
      <w:r>
        <w:rPr>
          <w:rFonts w:ascii="Times New Roman" w:hAnsi="Times New Roman" w:cs="Times New Roman"/>
          <w:sz w:val="19"/>
          <w:szCs w:val="19"/>
        </w:rPr>
        <w:t>incoculàti</w:t>
      </w:r>
      <w:r w:rsidR="006C0F35">
        <w:rPr>
          <w:rFonts w:ascii="Times New Roman" w:hAnsi="Times New Roman" w:cs="Times New Roman"/>
          <w:sz w:val="19"/>
          <w:szCs w:val="19"/>
        </w:rPr>
        <w:t>on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the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prevalence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of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ulcerative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posthitis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in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inoculated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group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was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significantly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higher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(P </w:t>
      </w:r>
      <w:r>
        <w:rPr>
          <w:rFonts w:ascii="Times New Roman" w:hAnsi="Times New Roman" w:cs="Times New Roman"/>
          <w:sz w:val="26"/>
          <w:szCs w:val="26"/>
        </w:rPr>
        <w:t xml:space="preserve">&lt; </w:t>
      </w:r>
      <w:r>
        <w:rPr>
          <w:rFonts w:ascii="Times New Roman" w:hAnsi="Times New Roman" w:cs="Times New Roman"/>
          <w:sz w:val="20"/>
          <w:szCs w:val="20"/>
        </w:rPr>
        <w:t xml:space="preserve">0.01). </w:t>
      </w:r>
      <w:r w:rsidR="006C0F35"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fourth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experimente </w:t>
      </w:r>
      <w:proofErr w:type="spellStart"/>
      <w:r>
        <w:rPr>
          <w:rFonts w:ascii="Times New Roman" w:hAnsi="Times New Roman" w:cs="Times New Roman"/>
          <w:sz w:val="19"/>
          <w:szCs w:val="19"/>
        </w:rPr>
        <w:t>involved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two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groups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of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14 </w:t>
      </w:r>
      <w:proofErr w:type="spellStart"/>
      <w:r>
        <w:rPr>
          <w:rFonts w:ascii="Times New Roman" w:hAnsi="Times New Roman" w:cs="Times New Roman"/>
          <w:sz w:val="19"/>
          <w:szCs w:val="19"/>
        </w:rPr>
        <w:t>Charlolais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bulls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sz w:val="19"/>
          <w:szCs w:val="19"/>
        </w:rPr>
        <w:t>treated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as in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third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e</w:t>
      </w:r>
      <w:r w:rsidR="006C0F35">
        <w:rPr>
          <w:rFonts w:ascii="Times New Roman" w:hAnsi="Times New Roman" w:cs="Times New Roman"/>
          <w:sz w:val="19"/>
          <w:szCs w:val="19"/>
        </w:rPr>
        <w:t>xperiment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: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Ulcerative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posthitis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was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pro</w:t>
      </w:r>
      <w:r>
        <w:rPr>
          <w:rFonts w:ascii="Times New Roman" w:hAnsi="Times New Roman" w:cs="Times New Roman"/>
          <w:sz w:val="19"/>
          <w:szCs w:val="19"/>
        </w:rPr>
        <w:t>duced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in </w:t>
      </w:r>
      <w:proofErr w:type="spellStart"/>
      <w:r>
        <w:rPr>
          <w:rFonts w:ascii="Times New Roman" w:hAnsi="Times New Roman" w:cs="Times New Roman"/>
          <w:sz w:val="19"/>
          <w:szCs w:val="19"/>
        </w:rPr>
        <w:t>only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one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bull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of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inoculated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group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>
        <w:rPr>
          <w:rFonts w:ascii="Times New Roman" w:hAnsi="Times New Roman" w:cs="Times New Roman"/>
          <w:sz w:val="19"/>
          <w:szCs w:val="19"/>
        </w:rPr>
        <w:t>R</w:t>
      </w:r>
      <w:r w:rsidR="006C0F35">
        <w:rPr>
          <w:rFonts w:ascii="Times New Roman" w:hAnsi="Times New Roman" w:cs="Times New Roman"/>
          <w:sz w:val="19"/>
          <w:szCs w:val="19"/>
        </w:rPr>
        <w:t>esults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from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experiments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1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2 </w:t>
      </w:r>
      <w:proofErr w:type="spellStart"/>
      <w:r>
        <w:rPr>
          <w:rFonts w:ascii="Times New Roman" w:hAnsi="Times New Roman" w:cs="Times New Roman"/>
          <w:sz w:val="19"/>
          <w:szCs w:val="19"/>
        </w:rPr>
        <w:t>demonstrated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that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prevalence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of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disease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increased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with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better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nutritional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levels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Experiments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3 </w:t>
      </w:r>
      <w:proofErr w:type="spellStart"/>
      <w:r>
        <w:rPr>
          <w:rFonts w:ascii="Times New Roman" w:hAnsi="Times New Roman" w:cs="Times New Roman"/>
          <w:sz w:val="19"/>
          <w:szCs w:val="19"/>
        </w:rPr>
        <w:t>and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4, </w:t>
      </w:r>
      <w:proofErr w:type="spellStart"/>
      <w:r>
        <w:rPr>
          <w:rFonts w:ascii="Times New Roman" w:hAnsi="Times New Roman" w:cs="Times New Roman"/>
          <w:sz w:val="19"/>
          <w:szCs w:val="19"/>
        </w:rPr>
        <w:t>while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demonstrating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that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6C0F35">
        <w:rPr>
          <w:rFonts w:ascii="Times New Roman" w:hAnsi="Times New Roman" w:cs="Times New Roman"/>
          <w:i/>
          <w:iCs/>
          <w:sz w:val="21"/>
          <w:szCs w:val="21"/>
        </w:rPr>
        <w:t xml:space="preserve">C. </w:t>
      </w:r>
      <w:proofErr w:type="spellStart"/>
      <w:r w:rsidR="006C0F35">
        <w:rPr>
          <w:rFonts w:ascii="Times New Roman" w:hAnsi="Times New Roman" w:cs="Times New Roman"/>
          <w:i/>
          <w:iCs/>
          <w:sz w:val="21"/>
          <w:szCs w:val="21"/>
        </w:rPr>
        <w:t>renal</w:t>
      </w:r>
      <w:r>
        <w:rPr>
          <w:rFonts w:ascii="Times New Roman" w:hAnsi="Times New Roman" w:cs="Times New Roman"/>
          <w:i/>
          <w:iCs/>
          <w:sz w:val="21"/>
          <w:szCs w:val="21"/>
        </w:rPr>
        <w:t>e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can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induce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post</w:t>
      </w:r>
      <w:r w:rsidR="006C0F35">
        <w:rPr>
          <w:rFonts w:ascii="Times New Roman" w:hAnsi="Times New Roman" w:cs="Times New Roman"/>
          <w:sz w:val="19"/>
          <w:szCs w:val="19"/>
        </w:rPr>
        <w:t>hitis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in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bulls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did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not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confirm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definitively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hypotesis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that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ulcerative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posthitis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is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caused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by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the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ammonia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produced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C0F35">
        <w:rPr>
          <w:rFonts w:ascii="Times New Roman" w:hAnsi="Times New Roman" w:cs="Times New Roman"/>
          <w:sz w:val="19"/>
          <w:szCs w:val="19"/>
        </w:rPr>
        <w:t>during</w:t>
      </w:r>
      <w:proofErr w:type="spellEnd"/>
      <w:r w:rsidR="006C0F3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urea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hydrolization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by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6C0F35">
        <w:rPr>
          <w:rFonts w:ascii="Times New Roman" w:hAnsi="Times New Roman" w:cs="Times New Roman"/>
          <w:i/>
          <w:iCs/>
          <w:sz w:val="21"/>
          <w:szCs w:val="21"/>
        </w:rPr>
        <w:t xml:space="preserve">C. </w:t>
      </w:r>
      <w:proofErr w:type="spellStart"/>
      <w:r w:rsidR="006C0F35">
        <w:rPr>
          <w:rFonts w:ascii="Times New Roman" w:hAnsi="Times New Roman" w:cs="Times New Roman"/>
          <w:i/>
          <w:iCs/>
          <w:sz w:val="21"/>
          <w:szCs w:val="21"/>
        </w:rPr>
        <w:t>renal</w:t>
      </w:r>
      <w:r>
        <w:rPr>
          <w:rFonts w:ascii="Times New Roman" w:hAnsi="Times New Roman" w:cs="Times New Roman"/>
          <w:i/>
          <w:iCs/>
          <w:sz w:val="21"/>
          <w:szCs w:val="21"/>
        </w:rPr>
        <w:t>e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:rsidR="00DA7F46" w:rsidRPr="006B4777" w:rsidRDefault="00DA7F46" w:rsidP="00124A8F">
      <w:pPr>
        <w:rPr>
          <w:rFonts w:ascii="Times New Roman" w:hAnsi="Times New Roman" w:cs="Times New Roman"/>
          <w:sz w:val="20"/>
          <w:szCs w:val="20"/>
        </w:rPr>
      </w:pPr>
    </w:p>
    <w:p w:rsidR="00124A8F" w:rsidRPr="006B4777" w:rsidRDefault="00124A8F" w:rsidP="00124A8F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B4777">
        <w:rPr>
          <w:rFonts w:ascii="Times New Roman" w:hAnsi="Times New Roman" w:cs="Times New Roman"/>
          <w:b/>
          <w:sz w:val="20"/>
          <w:szCs w:val="20"/>
        </w:rPr>
        <w:t>INDEX TERMS:</w:t>
      </w:r>
      <w:r w:rsidRPr="006B47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4C6">
        <w:rPr>
          <w:rFonts w:ascii="Times New Roman" w:hAnsi="Times New Roman" w:cs="Times New Roman"/>
          <w:sz w:val="17"/>
          <w:szCs w:val="17"/>
        </w:rPr>
        <w:t>Posthitis</w:t>
      </w:r>
      <w:proofErr w:type="spellEnd"/>
      <w:r w:rsidR="006C74C6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="006C74C6">
        <w:rPr>
          <w:rFonts w:ascii="Times New Roman" w:hAnsi="Times New Roman" w:cs="Times New Roman"/>
          <w:sz w:val="17"/>
          <w:szCs w:val="17"/>
        </w:rPr>
        <w:t>ulcerative</w:t>
      </w:r>
      <w:proofErr w:type="spellEnd"/>
      <w:r w:rsidR="006C74C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6C74C6">
        <w:rPr>
          <w:rFonts w:ascii="Times New Roman" w:hAnsi="Times New Roman" w:cs="Times New Roman"/>
          <w:sz w:val="17"/>
          <w:szCs w:val="17"/>
        </w:rPr>
        <w:t>posthitis</w:t>
      </w:r>
      <w:proofErr w:type="spellEnd"/>
      <w:r w:rsidR="006C74C6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="006C74C6">
        <w:rPr>
          <w:rFonts w:ascii="Times New Roman" w:hAnsi="Times New Roman" w:cs="Times New Roman"/>
          <w:i/>
          <w:iCs/>
          <w:sz w:val="17"/>
          <w:szCs w:val="17"/>
        </w:rPr>
        <w:t>Corynebacterium</w:t>
      </w:r>
      <w:proofErr w:type="spellEnd"/>
      <w:r w:rsidR="006C74C6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proofErr w:type="spellStart"/>
      <w:r w:rsidR="006C74C6">
        <w:rPr>
          <w:rFonts w:ascii="Times New Roman" w:hAnsi="Times New Roman" w:cs="Times New Roman"/>
          <w:i/>
          <w:iCs/>
          <w:sz w:val="17"/>
          <w:szCs w:val="17"/>
        </w:rPr>
        <w:t>renale</w:t>
      </w:r>
      <w:proofErr w:type="spellEnd"/>
      <w:r w:rsidR="006C74C6">
        <w:rPr>
          <w:rFonts w:ascii="Times New Roman" w:hAnsi="Times New Roman" w:cs="Times New Roman"/>
          <w:i/>
          <w:iCs/>
          <w:sz w:val="17"/>
          <w:szCs w:val="17"/>
        </w:rPr>
        <w:t xml:space="preserve">, </w:t>
      </w:r>
      <w:proofErr w:type="spellStart"/>
      <w:r w:rsidR="00FC44A5">
        <w:rPr>
          <w:rFonts w:ascii="Times New Roman" w:hAnsi="Times New Roman" w:cs="Times New Roman"/>
          <w:sz w:val="17"/>
          <w:szCs w:val="17"/>
        </w:rPr>
        <w:t>bull</w:t>
      </w:r>
      <w:r w:rsidR="006C74C6">
        <w:rPr>
          <w:rFonts w:ascii="Times New Roman" w:hAnsi="Times New Roman" w:cs="Times New Roman"/>
          <w:sz w:val="17"/>
          <w:szCs w:val="17"/>
        </w:rPr>
        <w:t>s</w:t>
      </w:r>
      <w:proofErr w:type="spellEnd"/>
    </w:p>
    <w:p w:rsidR="00FE7BBD" w:rsidRPr="006B4777" w:rsidRDefault="00FE7BBD" w:rsidP="00124A8F">
      <w:pPr>
        <w:rPr>
          <w:rFonts w:ascii="Times New Roman" w:hAnsi="Times New Roman" w:cs="Times New Roman"/>
          <w:sz w:val="20"/>
          <w:szCs w:val="20"/>
        </w:rPr>
      </w:pPr>
    </w:p>
    <w:p w:rsidR="00766EB9" w:rsidRPr="006C74C6" w:rsidRDefault="00124A8F" w:rsidP="006C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4777">
        <w:rPr>
          <w:rFonts w:ascii="Times New Roman" w:hAnsi="Times New Roman" w:cs="Times New Roman"/>
          <w:b/>
          <w:sz w:val="20"/>
          <w:szCs w:val="20"/>
        </w:rPr>
        <w:t>TÍTULO PORTUGUÊS:</w:t>
      </w:r>
      <w:r w:rsidR="006B4777" w:rsidRPr="006B4777">
        <w:rPr>
          <w:rFonts w:ascii="Times New Roman" w:hAnsi="Times New Roman" w:cs="Times New Roman"/>
          <w:sz w:val="20"/>
          <w:szCs w:val="20"/>
        </w:rPr>
        <w:t xml:space="preserve"> </w:t>
      </w:r>
      <w:r w:rsidR="006C74C6">
        <w:rPr>
          <w:rFonts w:ascii="Times New Roman" w:hAnsi="Times New Roman" w:cs="Times New Roman"/>
          <w:sz w:val="19"/>
          <w:szCs w:val="19"/>
        </w:rPr>
        <w:t xml:space="preserve">Aspectos etiológicos </w:t>
      </w:r>
      <w:r w:rsidR="006C74C6">
        <w:rPr>
          <w:rFonts w:ascii="Times New Roman" w:hAnsi="Times New Roman" w:cs="Times New Roman"/>
          <w:sz w:val="19"/>
          <w:szCs w:val="19"/>
        </w:rPr>
        <w:t xml:space="preserve">e epidemiológicos da </w:t>
      </w:r>
      <w:proofErr w:type="spellStart"/>
      <w:r w:rsidR="006C74C6">
        <w:rPr>
          <w:rFonts w:ascii="Times New Roman" w:hAnsi="Times New Roman" w:cs="Times New Roman"/>
          <w:sz w:val="19"/>
          <w:szCs w:val="19"/>
        </w:rPr>
        <w:t>postite</w:t>
      </w:r>
      <w:proofErr w:type="spellEnd"/>
      <w:r w:rsidR="006C74C6">
        <w:rPr>
          <w:rFonts w:ascii="Times New Roman" w:hAnsi="Times New Roman" w:cs="Times New Roman"/>
          <w:sz w:val="19"/>
          <w:szCs w:val="19"/>
        </w:rPr>
        <w:t xml:space="preserve"> ulcerativa dos touros</w:t>
      </w:r>
    </w:p>
    <w:p w:rsidR="00124A8F" w:rsidRPr="006B4777" w:rsidRDefault="00124A8F" w:rsidP="00766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24A8F" w:rsidRPr="006B4777" w:rsidRDefault="00124A8F" w:rsidP="00766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66EB9" w:rsidRPr="006B4777" w:rsidRDefault="00766EB9" w:rsidP="00766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B4777">
        <w:rPr>
          <w:rFonts w:ascii="Times New Roman" w:hAnsi="Times New Roman" w:cs="Times New Roman"/>
          <w:b/>
          <w:sz w:val="20"/>
          <w:szCs w:val="20"/>
          <w:lang w:val="en-US"/>
        </w:rPr>
        <w:t>RESUMO.-</w:t>
      </w:r>
      <w:proofErr w:type="gramEnd"/>
      <w:r w:rsidRPr="006B477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766EB9" w:rsidRPr="006B4777" w:rsidRDefault="00766EB9" w:rsidP="00766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6EB9" w:rsidRPr="00FD41EA" w:rsidRDefault="00FD41EA" w:rsidP="00FD4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D41EA">
        <w:rPr>
          <w:rFonts w:ascii="Times New Roman" w:hAnsi="Times New Roman" w:cs="Times New Roman"/>
          <w:sz w:val="19"/>
          <w:szCs w:val="19"/>
        </w:rPr>
        <w:t>Foram realizado</w:t>
      </w:r>
      <w:r w:rsidRPr="00FD41EA">
        <w:rPr>
          <w:rFonts w:ascii="Times New Roman" w:hAnsi="Times New Roman" w:cs="Times New Roman"/>
          <w:sz w:val="19"/>
          <w:szCs w:val="19"/>
        </w:rPr>
        <w:t xml:space="preserve">s 4 experimentos com o objetivo </w:t>
      </w:r>
      <w:r w:rsidRPr="00FD41EA">
        <w:rPr>
          <w:rFonts w:ascii="Times New Roman" w:hAnsi="Times New Roman" w:cs="Times New Roman"/>
          <w:sz w:val="19"/>
          <w:szCs w:val="19"/>
        </w:rPr>
        <w:t xml:space="preserve">de estudar a epidemiologia e etiologia da </w:t>
      </w:r>
      <w:proofErr w:type="spellStart"/>
      <w:r w:rsidRPr="00FD41EA">
        <w:rPr>
          <w:rFonts w:ascii="Times New Roman" w:hAnsi="Times New Roman" w:cs="Times New Roman"/>
          <w:sz w:val="19"/>
          <w:szCs w:val="19"/>
        </w:rPr>
        <w:t>postite</w:t>
      </w:r>
      <w:proofErr w:type="spellEnd"/>
      <w:r w:rsidRPr="00FD41EA">
        <w:rPr>
          <w:rFonts w:ascii="Times New Roman" w:hAnsi="Times New Roman" w:cs="Times New Roman"/>
          <w:sz w:val="19"/>
          <w:szCs w:val="19"/>
        </w:rPr>
        <w:t xml:space="preserve"> u</w:t>
      </w:r>
      <w:r w:rsidRPr="00FD41EA">
        <w:rPr>
          <w:rFonts w:ascii="Times New Roman" w:hAnsi="Times New Roman" w:cs="Times New Roman"/>
          <w:sz w:val="19"/>
          <w:szCs w:val="19"/>
        </w:rPr>
        <w:t xml:space="preserve">lcerativa dos </w:t>
      </w:r>
      <w:r w:rsidRPr="00FD41EA">
        <w:rPr>
          <w:rFonts w:ascii="Times New Roman" w:hAnsi="Times New Roman" w:cs="Times New Roman"/>
          <w:sz w:val="19"/>
          <w:szCs w:val="19"/>
        </w:rPr>
        <w:t>touros, e comprovar a hipó</w:t>
      </w:r>
      <w:r w:rsidRPr="00FD41EA">
        <w:rPr>
          <w:rFonts w:ascii="Times New Roman" w:hAnsi="Times New Roman" w:cs="Times New Roman"/>
          <w:sz w:val="19"/>
          <w:szCs w:val="19"/>
        </w:rPr>
        <w:t xml:space="preserve">tese de que seria uma dermatite </w:t>
      </w:r>
      <w:r w:rsidRPr="00FD41EA">
        <w:rPr>
          <w:rFonts w:ascii="Times New Roman" w:hAnsi="Times New Roman" w:cs="Times New Roman"/>
          <w:sz w:val="19"/>
          <w:szCs w:val="19"/>
        </w:rPr>
        <w:t xml:space="preserve">amoniacal causada em </w:t>
      </w:r>
      <w:proofErr w:type="spellStart"/>
      <w:r w:rsidRPr="00FD41EA">
        <w:rPr>
          <w:rFonts w:ascii="Times New Roman" w:hAnsi="Times New Roman" w:cs="Times New Roman"/>
          <w:sz w:val="19"/>
          <w:szCs w:val="19"/>
        </w:rPr>
        <w:t>conseqüê</w:t>
      </w:r>
      <w:r w:rsidRPr="00FD41EA">
        <w:rPr>
          <w:rFonts w:ascii="Times New Roman" w:hAnsi="Times New Roman" w:cs="Times New Roman"/>
          <w:sz w:val="19"/>
          <w:szCs w:val="19"/>
        </w:rPr>
        <w:t>ncia</w:t>
      </w:r>
      <w:proofErr w:type="spellEnd"/>
      <w:r w:rsidRPr="00FD41EA">
        <w:rPr>
          <w:rFonts w:ascii="Times New Roman" w:hAnsi="Times New Roman" w:cs="Times New Roman"/>
          <w:sz w:val="19"/>
          <w:szCs w:val="19"/>
        </w:rPr>
        <w:t xml:space="preserve"> da hidrólise da </w:t>
      </w:r>
      <w:proofErr w:type="spellStart"/>
      <w:r w:rsidRPr="00FD41EA">
        <w:rPr>
          <w:rFonts w:ascii="Times New Roman" w:hAnsi="Times New Roman" w:cs="Times New Roman"/>
          <w:sz w:val="19"/>
          <w:szCs w:val="19"/>
        </w:rPr>
        <w:t>uréia</w:t>
      </w:r>
      <w:proofErr w:type="spellEnd"/>
      <w:r w:rsidRPr="00FD41EA">
        <w:rPr>
          <w:rFonts w:ascii="Times New Roman" w:hAnsi="Times New Roman" w:cs="Times New Roman"/>
          <w:sz w:val="19"/>
          <w:szCs w:val="19"/>
        </w:rPr>
        <w:t xml:space="preserve"> pelo </w:t>
      </w:r>
      <w:proofErr w:type="spellStart"/>
      <w:r w:rsidRPr="00FD41EA">
        <w:rPr>
          <w:rFonts w:ascii="Times New Roman" w:hAnsi="Times New Roman" w:cs="Times New Roman"/>
          <w:i/>
          <w:iCs/>
          <w:sz w:val="19"/>
          <w:szCs w:val="19"/>
        </w:rPr>
        <w:t>Corynebacterium</w:t>
      </w:r>
      <w:proofErr w:type="spellEnd"/>
      <w:r w:rsidRPr="00FD41E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Pr="00FD41EA">
        <w:rPr>
          <w:rFonts w:ascii="Times New Roman" w:hAnsi="Times New Roman" w:cs="Times New Roman"/>
          <w:i/>
          <w:iCs/>
          <w:sz w:val="19"/>
          <w:szCs w:val="19"/>
        </w:rPr>
        <w:t>renal</w:t>
      </w:r>
      <w:r w:rsidRPr="00FD41EA">
        <w:rPr>
          <w:rFonts w:ascii="Times New Roman" w:hAnsi="Times New Roman" w:cs="Times New Roman"/>
          <w:i/>
          <w:iCs/>
          <w:sz w:val="19"/>
          <w:szCs w:val="19"/>
        </w:rPr>
        <w:t>e</w:t>
      </w:r>
      <w:proofErr w:type="spellEnd"/>
      <w:r w:rsidRPr="00FD41EA">
        <w:rPr>
          <w:rFonts w:ascii="Times New Roman" w:hAnsi="Times New Roman" w:cs="Times New Roman"/>
          <w:i/>
          <w:iCs/>
          <w:sz w:val="19"/>
          <w:szCs w:val="19"/>
        </w:rPr>
        <w:t xml:space="preserve">. </w:t>
      </w:r>
      <w:r w:rsidRPr="00FD41EA">
        <w:rPr>
          <w:rFonts w:ascii="Times New Roman" w:hAnsi="Times New Roman" w:cs="Times New Roman"/>
          <w:sz w:val="19"/>
          <w:szCs w:val="19"/>
        </w:rPr>
        <w:t>No p</w:t>
      </w:r>
      <w:r w:rsidRPr="00FD41EA">
        <w:rPr>
          <w:rFonts w:ascii="Times New Roman" w:hAnsi="Times New Roman" w:cs="Times New Roman"/>
          <w:sz w:val="19"/>
          <w:szCs w:val="19"/>
        </w:rPr>
        <w:t>rimeiro experimento determinou-</w:t>
      </w:r>
      <w:r w:rsidRPr="00FD41EA">
        <w:rPr>
          <w:rFonts w:ascii="Times New Roman" w:hAnsi="Times New Roman" w:cs="Times New Roman"/>
          <w:sz w:val="19"/>
          <w:szCs w:val="19"/>
        </w:rPr>
        <w:t>se a prevalência estaciona</w:t>
      </w:r>
      <w:r w:rsidRPr="00FD41EA">
        <w:rPr>
          <w:rFonts w:ascii="Times New Roman" w:hAnsi="Times New Roman" w:cs="Times New Roman"/>
          <w:sz w:val="19"/>
          <w:szCs w:val="19"/>
        </w:rPr>
        <w:t xml:space="preserve">l da enfermidade, durante 1 ano </w:t>
      </w:r>
      <w:r w:rsidRPr="00FD41EA">
        <w:rPr>
          <w:rFonts w:ascii="Times New Roman" w:hAnsi="Times New Roman" w:cs="Times New Roman"/>
          <w:sz w:val="19"/>
          <w:szCs w:val="19"/>
        </w:rPr>
        <w:t>e meio, observando-se que as mai</w:t>
      </w:r>
      <w:r w:rsidRPr="00FD41EA">
        <w:rPr>
          <w:rFonts w:ascii="Times New Roman" w:hAnsi="Times New Roman" w:cs="Times New Roman"/>
          <w:sz w:val="19"/>
          <w:szCs w:val="19"/>
        </w:rPr>
        <w:t xml:space="preserve">s baixas ocorreram na primavera </w:t>
      </w:r>
      <w:r w:rsidRPr="00FD41EA">
        <w:rPr>
          <w:rFonts w:ascii="Times New Roman" w:hAnsi="Times New Roman" w:cs="Times New Roman"/>
          <w:sz w:val="19"/>
          <w:szCs w:val="19"/>
        </w:rPr>
        <w:t>e verão (10,44% e 28,26%)</w:t>
      </w:r>
      <w:r w:rsidRPr="00FD41EA">
        <w:rPr>
          <w:rFonts w:ascii="Times New Roman" w:hAnsi="Times New Roman" w:cs="Times New Roman"/>
          <w:sz w:val="19"/>
          <w:szCs w:val="19"/>
        </w:rPr>
        <w:t xml:space="preserve"> e as mais altas durante o </w:t>
      </w:r>
      <w:proofErr w:type="spellStart"/>
      <w:r w:rsidRPr="00FD41EA">
        <w:rPr>
          <w:rFonts w:ascii="Times New Roman" w:hAnsi="Times New Roman" w:cs="Times New Roman"/>
          <w:sz w:val="19"/>
          <w:szCs w:val="19"/>
        </w:rPr>
        <w:t>auto</w:t>
      </w:r>
      <w:r w:rsidRPr="00FD41EA">
        <w:rPr>
          <w:rFonts w:ascii="Times New Roman" w:hAnsi="Times New Roman" w:cs="Times New Roman"/>
          <w:sz w:val="19"/>
          <w:szCs w:val="19"/>
        </w:rPr>
        <w:t>no</w:t>
      </w:r>
      <w:proofErr w:type="spellEnd"/>
      <w:r w:rsidRPr="00FD41EA">
        <w:rPr>
          <w:rFonts w:ascii="Times New Roman" w:hAnsi="Times New Roman" w:cs="Times New Roman"/>
          <w:sz w:val="19"/>
          <w:szCs w:val="19"/>
        </w:rPr>
        <w:t xml:space="preserve"> e inverno (60,86% e 74</w:t>
      </w:r>
      <w:r w:rsidRPr="00FD41EA">
        <w:rPr>
          <w:rFonts w:ascii="Times New Roman" w:hAnsi="Times New Roman" w:cs="Times New Roman"/>
          <w:sz w:val="19"/>
          <w:szCs w:val="19"/>
        </w:rPr>
        <w:t xml:space="preserve">,90%) quando os animais estavam </w:t>
      </w:r>
      <w:r w:rsidRPr="00FD41EA">
        <w:rPr>
          <w:rFonts w:ascii="Times New Roman" w:hAnsi="Times New Roman" w:cs="Times New Roman"/>
          <w:sz w:val="19"/>
          <w:szCs w:val="19"/>
        </w:rPr>
        <w:t>em áreas com pastagens c</w:t>
      </w:r>
      <w:r w:rsidRPr="00FD41EA">
        <w:rPr>
          <w:rFonts w:ascii="Times New Roman" w:hAnsi="Times New Roman" w:cs="Times New Roman"/>
          <w:sz w:val="19"/>
          <w:szCs w:val="19"/>
        </w:rPr>
        <w:t xml:space="preserve">ultivadas de </w:t>
      </w:r>
      <w:proofErr w:type="spellStart"/>
      <w:r w:rsidRPr="00FD41EA">
        <w:rPr>
          <w:rFonts w:ascii="Times New Roman" w:hAnsi="Times New Roman" w:cs="Times New Roman"/>
          <w:sz w:val="19"/>
          <w:szCs w:val="19"/>
        </w:rPr>
        <w:t>azevém</w:t>
      </w:r>
      <w:proofErr w:type="spellEnd"/>
      <w:r w:rsidRPr="00FD41EA">
        <w:rPr>
          <w:rFonts w:ascii="Times New Roman" w:hAnsi="Times New Roman" w:cs="Times New Roman"/>
          <w:sz w:val="19"/>
          <w:szCs w:val="19"/>
        </w:rPr>
        <w:t xml:space="preserve"> e aveia. Em </w:t>
      </w:r>
      <w:r w:rsidRPr="00FD41EA">
        <w:rPr>
          <w:rFonts w:ascii="Times New Roman" w:hAnsi="Times New Roman" w:cs="Times New Roman"/>
          <w:sz w:val="19"/>
          <w:szCs w:val="19"/>
        </w:rPr>
        <w:t>outro experimento, 22 touro</w:t>
      </w:r>
      <w:r w:rsidRPr="00FD41EA">
        <w:rPr>
          <w:rFonts w:ascii="Times New Roman" w:hAnsi="Times New Roman" w:cs="Times New Roman"/>
          <w:sz w:val="19"/>
          <w:szCs w:val="19"/>
        </w:rPr>
        <w:t xml:space="preserve">s Charolês foram separados em 2 </w:t>
      </w:r>
      <w:r w:rsidRPr="00FD41EA">
        <w:rPr>
          <w:rFonts w:ascii="Times New Roman" w:hAnsi="Times New Roman" w:cs="Times New Roman"/>
          <w:sz w:val="19"/>
          <w:szCs w:val="19"/>
        </w:rPr>
        <w:t>grupos, sendo que um recebeu</w:t>
      </w:r>
      <w:r w:rsidRPr="00FD41EA">
        <w:rPr>
          <w:rFonts w:ascii="Times New Roman" w:hAnsi="Times New Roman" w:cs="Times New Roman"/>
          <w:sz w:val="19"/>
          <w:szCs w:val="19"/>
        </w:rPr>
        <w:t xml:space="preserve"> uma ração suplementar composta </w:t>
      </w:r>
      <w:r w:rsidRPr="00FD41EA">
        <w:rPr>
          <w:rFonts w:ascii="Times New Roman" w:hAnsi="Times New Roman" w:cs="Times New Roman"/>
          <w:sz w:val="19"/>
          <w:szCs w:val="19"/>
        </w:rPr>
        <w:t xml:space="preserve">de 70% de farelo de arroz e </w:t>
      </w:r>
      <w:r w:rsidRPr="00FD41EA">
        <w:rPr>
          <w:rFonts w:ascii="Times New Roman" w:hAnsi="Times New Roman" w:cs="Times New Roman"/>
          <w:sz w:val="19"/>
          <w:szCs w:val="19"/>
        </w:rPr>
        <w:t xml:space="preserve">30% de farelo de soja. Todos os </w:t>
      </w:r>
      <w:r>
        <w:rPr>
          <w:rFonts w:ascii="Times New Roman" w:hAnsi="Times New Roman" w:cs="Times New Roman"/>
          <w:sz w:val="19"/>
          <w:szCs w:val="19"/>
        </w:rPr>
        <w:t>animais foram escarifica</w:t>
      </w:r>
      <w:r w:rsidRPr="00FD41EA">
        <w:rPr>
          <w:rFonts w:ascii="Times New Roman" w:hAnsi="Times New Roman" w:cs="Times New Roman"/>
          <w:sz w:val="19"/>
          <w:szCs w:val="19"/>
        </w:rPr>
        <w:t xml:space="preserve">dos no prepúcio e inoculados com </w:t>
      </w:r>
      <w:r w:rsidRPr="00FD41EA">
        <w:rPr>
          <w:rFonts w:ascii="Times New Roman" w:hAnsi="Times New Roman" w:cs="Times New Roman"/>
          <w:i/>
          <w:iCs/>
          <w:sz w:val="19"/>
          <w:szCs w:val="19"/>
        </w:rPr>
        <w:t>C.</w:t>
      </w:r>
      <w:r w:rsidRPr="00FD41EA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D41EA">
        <w:rPr>
          <w:rFonts w:ascii="Times New Roman" w:hAnsi="Times New Roman" w:cs="Times New Roman"/>
          <w:i/>
          <w:iCs/>
          <w:sz w:val="19"/>
          <w:szCs w:val="19"/>
        </w:rPr>
        <w:t>renal</w:t>
      </w:r>
      <w:r w:rsidRPr="00FD41EA">
        <w:rPr>
          <w:rFonts w:ascii="Times New Roman" w:hAnsi="Times New Roman" w:cs="Times New Roman"/>
          <w:i/>
          <w:iCs/>
          <w:sz w:val="19"/>
          <w:szCs w:val="19"/>
        </w:rPr>
        <w:t>e</w:t>
      </w:r>
      <w:proofErr w:type="spellEnd"/>
      <w:r w:rsidRPr="00FD41EA">
        <w:rPr>
          <w:rFonts w:ascii="Times New Roman" w:hAnsi="Times New Roman" w:cs="Times New Roman"/>
          <w:i/>
          <w:iCs/>
          <w:sz w:val="19"/>
          <w:szCs w:val="19"/>
        </w:rPr>
        <w:t xml:space="preserve">, </w:t>
      </w:r>
      <w:r w:rsidRPr="00FD41EA">
        <w:rPr>
          <w:rFonts w:ascii="Times New Roman" w:hAnsi="Times New Roman" w:cs="Times New Roman"/>
          <w:sz w:val="19"/>
          <w:szCs w:val="19"/>
        </w:rPr>
        <w:t>permanecendo em 2 áreas similares d</w:t>
      </w:r>
      <w:r w:rsidRPr="00FD41EA">
        <w:rPr>
          <w:rFonts w:ascii="Times New Roman" w:hAnsi="Times New Roman" w:cs="Times New Roman"/>
          <w:sz w:val="19"/>
          <w:szCs w:val="19"/>
        </w:rPr>
        <w:t xml:space="preserve">e campo nativo. Sessenta </w:t>
      </w:r>
      <w:r w:rsidRPr="00FD41EA">
        <w:rPr>
          <w:rFonts w:ascii="Times New Roman" w:hAnsi="Times New Roman" w:cs="Times New Roman"/>
          <w:sz w:val="19"/>
          <w:szCs w:val="19"/>
        </w:rPr>
        <w:t>dias após a inoculação a diferença de pre</w:t>
      </w:r>
      <w:r w:rsidRPr="00FD41EA">
        <w:rPr>
          <w:rFonts w:ascii="Times New Roman" w:hAnsi="Times New Roman" w:cs="Times New Roman"/>
          <w:sz w:val="19"/>
          <w:szCs w:val="19"/>
        </w:rPr>
        <w:t xml:space="preserve">valência foi significativamente </w:t>
      </w:r>
      <w:r w:rsidRPr="00FD41EA">
        <w:rPr>
          <w:rFonts w:ascii="Times New Roman" w:hAnsi="Times New Roman" w:cs="Times New Roman"/>
          <w:sz w:val="19"/>
          <w:szCs w:val="19"/>
        </w:rPr>
        <w:t>maior (P &lt; 0</w:t>
      </w:r>
      <w:r w:rsidRPr="00FD41EA">
        <w:rPr>
          <w:rFonts w:ascii="Times New Roman" w:hAnsi="Times New Roman" w:cs="Times New Roman"/>
          <w:sz w:val="19"/>
          <w:szCs w:val="19"/>
        </w:rPr>
        <w:t xml:space="preserve">,01) para o grupo suplementado. </w:t>
      </w:r>
      <w:r w:rsidRPr="00FD41EA">
        <w:rPr>
          <w:rFonts w:ascii="Times New Roman" w:hAnsi="Times New Roman" w:cs="Times New Roman"/>
          <w:sz w:val="19"/>
          <w:szCs w:val="19"/>
        </w:rPr>
        <w:t>No terceiro experimento foram</w:t>
      </w:r>
      <w:r w:rsidRPr="00FD41EA">
        <w:rPr>
          <w:rFonts w:ascii="Times New Roman" w:hAnsi="Times New Roman" w:cs="Times New Roman"/>
          <w:sz w:val="19"/>
          <w:szCs w:val="19"/>
        </w:rPr>
        <w:t xml:space="preserve"> utilizados 15 touros </w:t>
      </w:r>
      <w:proofErr w:type="spellStart"/>
      <w:r w:rsidRPr="00FD41EA">
        <w:rPr>
          <w:rFonts w:ascii="Times New Roman" w:hAnsi="Times New Roman" w:cs="Times New Roman"/>
          <w:sz w:val="19"/>
          <w:szCs w:val="19"/>
        </w:rPr>
        <w:t>Hereford</w:t>
      </w:r>
      <w:proofErr w:type="spellEnd"/>
      <w:r w:rsidRPr="00FD41EA">
        <w:rPr>
          <w:rFonts w:ascii="Times New Roman" w:hAnsi="Times New Roman" w:cs="Times New Roman"/>
          <w:sz w:val="19"/>
          <w:szCs w:val="19"/>
        </w:rPr>
        <w:t xml:space="preserve">, </w:t>
      </w:r>
      <w:r w:rsidRPr="00FD41EA">
        <w:rPr>
          <w:rFonts w:ascii="Times New Roman" w:hAnsi="Times New Roman" w:cs="Times New Roman"/>
          <w:sz w:val="19"/>
          <w:szCs w:val="19"/>
        </w:rPr>
        <w:t>sendo que 8 foram escarificados no prepúcio e inocula</w:t>
      </w:r>
      <w:r w:rsidRPr="00FD41EA">
        <w:rPr>
          <w:rFonts w:ascii="Times New Roman" w:hAnsi="Times New Roman" w:cs="Times New Roman"/>
          <w:sz w:val="19"/>
          <w:szCs w:val="19"/>
        </w:rPr>
        <w:t xml:space="preserve">dos com </w:t>
      </w:r>
      <w:r w:rsidRPr="00FD41EA">
        <w:rPr>
          <w:rFonts w:ascii="Times New Roman" w:hAnsi="Times New Roman" w:cs="Times New Roman"/>
          <w:i/>
          <w:iCs/>
          <w:sz w:val="19"/>
          <w:szCs w:val="19"/>
        </w:rPr>
        <w:t xml:space="preserve">C. </w:t>
      </w:r>
      <w:proofErr w:type="spellStart"/>
      <w:r w:rsidRPr="00FD41EA">
        <w:rPr>
          <w:rFonts w:ascii="Times New Roman" w:hAnsi="Times New Roman" w:cs="Times New Roman"/>
          <w:i/>
          <w:iCs/>
          <w:sz w:val="19"/>
          <w:szCs w:val="19"/>
        </w:rPr>
        <w:t>renale</w:t>
      </w:r>
      <w:proofErr w:type="spellEnd"/>
      <w:r w:rsidRPr="00FD41E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FD41EA">
        <w:rPr>
          <w:rFonts w:ascii="Times New Roman" w:hAnsi="Times New Roman" w:cs="Times New Roman"/>
          <w:sz w:val="19"/>
          <w:szCs w:val="19"/>
        </w:rPr>
        <w:t>e os restantes for</w:t>
      </w:r>
      <w:r w:rsidRPr="00FD41EA">
        <w:rPr>
          <w:rFonts w:ascii="Times New Roman" w:hAnsi="Times New Roman" w:cs="Times New Roman"/>
          <w:sz w:val="19"/>
          <w:szCs w:val="19"/>
        </w:rPr>
        <w:t xml:space="preserve">am escarificados e permaneceram </w:t>
      </w:r>
      <w:r w:rsidRPr="00FD41EA">
        <w:rPr>
          <w:rFonts w:ascii="Times New Roman" w:hAnsi="Times New Roman" w:cs="Times New Roman"/>
          <w:sz w:val="19"/>
          <w:szCs w:val="19"/>
        </w:rPr>
        <w:t>como controles. Os 2 grupos for</w:t>
      </w:r>
      <w:r w:rsidRPr="00FD41EA">
        <w:rPr>
          <w:rFonts w:ascii="Times New Roman" w:hAnsi="Times New Roman" w:cs="Times New Roman"/>
          <w:sz w:val="19"/>
          <w:szCs w:val="19"/>
        </w:rPr>
        <w:t xml:space="preserve">am colocados em áreas separadas </w:t>
      </w:r>
      <w:r w:rsidRPr="00FD41EA">
        <w:rPr>
          <w:rFonts w:ascii="Times New Roman" w:hAnsi="Times New Roman" w:cs="Times New Roman"/>
          <w:sz w:val="19"/>
          <w:szCs w:val="19"/>
        </w:rPr>
        <w:t>de campo nativo. Um mês</w:t>
      </w:r>
      <w:r w:rsidRPr="00FD41EA">
        <w:rPr>
          <w:rFonts w:ascii="Times New Roman" w:hAnsi="Times New Roman" w:cs="Times New Roman"/>
          <w:sz w:val="19"/>
          <w:szCs w:val="19"/>
        </w:rPr>
        <w:t xml:space="preserve"> após a inoculação a incidência </w:t>
      </w:r>
      <w:r w:rsidRPr="00FD41EA">
        <w:rPr>
          <w:rFonts w:ascii="Times New Roman" w:hAnsi="Times New Roman" w:cs="Times New Roman"/>
          <w:sz w:val="19"/>
          <w:szCs w:val="19"/>
        </w:rPr>
        <w:t xml:space="preserve">da enfermidade foi significativamente maior (P &lt; </w:t>
      </w:r>
      <w:r w:rsidRPr="00FD41EA">
        <w:rPr>
          <w:rFonts w:ascii="Times New Roman" w:hAnsi="Times New Roman" w:cs="Times New Roman"/>
          <w:sz w:val="19"/>
          <w:szCs w:val="19"/>
        </w:rPr>
        <w:t xml:space="preserve">0,01) para o </w:t>
      </w:r>
      <w:r w:rsidRPr="00FD41EA">
        <w:rPr>
          <w:rFonts w:ascii="Times New Roman" w:hAnsi="Times New Roman" w:cs="Times New Roman"/>
          <w:sz w:val="19"/>
          <w:szCs w:val="19"/>
        </w:rPr>
        <w:t>grupo inoculado, sendo as lesõ</w:t>
      </w:r>
      <w:r w:rsidRPr="00FD41EA">
        <w:rPr>
          <w:rFonts w:ascii="Times New Roman" w:hAnsi="Times New Roman" w:cs="Times New Roman"/>
          <w:sz w:val="19"/>
          <w:szCs w:val="19"/>
        </w:rPr>
        <w:t xml:space="preserve">es encontradas, similares às da </w:t>
      </w:r>
      <w:proofErr w:type="spellStart"/>
      <w:r w:rsidRPr="00FD41EA">
        <w:rPr>
          <w:rFonts w:ascii="Times New Roman" w:hAnsi="Times New Roman" w:cs="Times New Roman"/>
          <w:sz w:val="19"/>
          <w:szCs w:val="19"/>
        </w:rPr>
        <w:t>postite</w:t>
      </w:r>
      <w:proofErr w:type="spellEnd"/>
      <w:r w:rsidRPr="00FD41EA">
        <w:rPr>
          <w:rFonts w:ascii="Times New Roman" w:hAnsi="Times New Roman" w:cs="Times New Roman"/>
          <w:sz w:val="19"/>
          <w:szCs w:val="19"/>
        </w:rPr>
        <w:t xml:space="preserve"> ulcerativa. Em outro e</w:t>
      </w:r>
      <w:r w:rsidRPr="00FD41EA">
        <w:rPr>
          <w:rFonts w:ascii="Times New Roman" w:hAnsi="Times New Roman" w:cs="Times New Roman"/>
          <w:sz w:val="19"/>
          <w:szCs w:val="19"/>
        </w:rPr>
        <w:t xml:space="preserve">xperimento similar ao anterior, </w:t>
      </w:r>
      <w:r w:rsidRPr="00FD41EA">
        <w:rPr>
          <w:rFonts w:ascii="Times New Roman" w:hAnsi="Times New Roman" w:cs="Times New Roman"/>
          <w:sz w:val="19"/>
          <w:szCs w:val="19"/>
        </w:rPr>
        <w:t>utilizando-se 28 touros Charolês, nã</w:t>
      </w:r>
      <w:r w:rsidRPr="00FD41EA">
        <w:rPr>
          <w:rFonts w:ascii="Times New Roman" w:hAnsi="Times New Roman" w:cs="Times New Roman"/>
          <w:sz w:val="19"/>
          <w:szCs w:val="19"/>
        </w:rPr>
        <w:t xml:space="preserve">o houve diferença significativa </w:t>
      </w:r>
      <w:r w:rsidRPr="00FD41EA">
        <w:rPr>
          <w:rFonts w:ascii="Times New Roman" w:hAnsi="Times New Roman" w:cs="Times New Roman"/>
          <w:sz w:val="19"/>
          <w:szCs w:val="19"/>
        </w:rPr>
        <w:t>na prevalência da doença entre os 2 grupos, adoecendo</w:t>
      </w:r>
      <w:r w:rsidRPr="00FD41EA">
        <w:rPr>
          <w:rFonts w:ascii="Times New Roman" w:hAnsi="Times New Roman" w:cs="Times New Roman"/>
          <w:sz w:val="19"/>
          <w:szCs w:val="19"/>
        </w:rPr>
        <w:t xml:space="preserve"> </w:t>
      </w:r>
      <w:r w:rsidRPr="00FD41EA">
        <w:rPr>
          <w:rFonts w:ascii="Times New Roman" w:hAnsi="Times New Roman" w:cs="Times New Roman"/>
          <w:sz w:val="19"/>
          <w:szCs w:val="19"/>
        </w:rPr>
        <w:t>apenas 1 animal do grupo inoculado.</w:t>
      </w:r>
      <w:r w:rsidRPr="00FD41EA">
        <w:rPr>
          <w:rFonts w:ascii="Times New Roman" w:hAnsi="Times New Roman" w:cs="Times New Roman"/>
          <w:sz w:val="19"/>
          <w:szCs w:val="19"/>
        </w:rPr>
        <w:t xml:space="preserve"> Os resultados dos experimentos </w:t>
      </w:r>
      <w:r w:rsidRPr="00FD41EA">
        <w:rPr>
          <w:rFonts w:ascii="Times New Roman" w:hAnsi="Times New Roman" w:cs="Times New Roman"/>
          <w:sz w:val="19"/>
          <w:szCs w:val="19"/>
        </w:rPr>
        <w:t>1 e 2 demonstraram q</w:t>
      </w:r>
      <w:r w:rsidRPr="00FD41EA">
        <w:rPr>
          <w:rFonts w:ascii="Times New Roman" w:hAnsi="Times New Roman" w:cs="Times New Roman"/>
          <w:sz w:val="19"/>
          <w:szCs w:val="19"/>
        </w:rPr>
        <w:t xml:space="preserve">ue a prevalência da enfermidade </w:t>
      </w:r>
      <w:r w:rsidRPr="00FD41EA">
        <w:rPr>
          <w:rFonts w:ascii="Times New Roman" w:hAnsi="Times New Roman" w:cs="Times New Roman"/>
          <w:sz w:val="19"/>
          <w:szCs w:val="19"/>
        </w:rPr>
        <w:t>aumenta com à melhora dos níve</w:t>
      </w:r>
      <w:r w:rsidRPr="00FD41EA">
        <w:rPr>
          <w:rFonts w:ascii="Times New Roman" w:hAnsi="Times New Roman" w:cs="Times New Roman"/>
          <w:sz w:val="19"/>
          <w:szCs w:val="19"/>
        </w:rPr>
        <w:t xml:space="preserve">is nutricionais. </w:t>
      </w:r>
      <w:proofErr w:type="gramStart"/>
      <w:r w:rsidRPr="00FD41EA">
        <w:rPr>
          <w:rFonts w:ascii="Times New Roman" w:hAnsi="Times New Roman" w:cs="Times New Roman"/>
          <w:sz w:val="19"/>
          <w:szCs w:val="19"/>
        </w:rPr>
        <w:t>Por outro lado</w:t>
      </w:r>
      <w:proofErr w:type="gramEnd"/>
      <w:r w:rsidRPr="00FD41EA">
        <w:rPr>
          <w:rFonts w:ascii="Times New Roman" w:hAnsi="Times New Roman" w:cs="Times New Roman"/>
          <w:sz w:val="19"/>
          <w:szCs w:val="19"/>
        </w:rPr>
        <w:t xml:space="preserve"> </w:t>
      </w:r>
      <w:r w:rsidRPr="00FD41EA">
        <w:rPr>
          <w:rFonts w:ascii="Times New Roman" w:hAnsi="Times New Roman" w:cs="Times New Roman"/>
          <w:sz w:val="19"/>
          <w:szCs w:val="19"/>
        </w:rPr>
        <w:t xml:space="preserve">os experimentos 3 e 4 apesar de demonstrarem que </w:t>
      </w:r>
      <w:r w:rsidRPr="00FD41EA">
        <w:rPr>
          <w:rFonts w:ascii="Times New Roman" w:hAnsi="Times New Roman" w:cs="Times New Roman"/>
          <w:i/>
          <w:iCs/>
          <w:sz w:val="19"/>
          <w:szCs w:val="19"/>
        </w:rPr>
        <w:t xml:space="preserve">C </w:t>
      </w:r>
      <w:proofErr w:type="spellStart"/>
      <w:r w:rsidRPr="00FD41EA">
        <w:rPr>
          <w:rFonts w:ascii="Times New Roman" w:hAnsi="Times New Roman" w:cs="Times New Roman"/>
          <w:i/>
          <w:iCs/>
          <w:sz w:val="19"/>
          <w:szCs w:val="19"/>
        </w:rPr>
        <w:t>renal</w:t>
      </w:r>
      <w:r w:rsidRPr="00FD41EA">
        <w:rPr>
          <w:rFonts w:ascii="Times New Roman" w:hAnsi="Times New Roman" w:cs="Times New Roman"/>
          <w:i/>
          <w:iCs/>
          <w:sz w:val="19"/>
          <w:szCs w:val="19"/>
        </w:rPr>
        <w:t>e</w:t>
      </w:r>
      <w:proofErr w:type="spellEnd"/>
      <w:r w:rsidRPr="00FD41EA">
        <w:rPr>
          <w:rFonts w:ascii="Times New Roman" w:hAnsi="Times New Roman" w:cs="Times New Roman"/>
          <w:sz w:val="19"/>
          <w:szCs w:val="19"/>
        </w:rPr>
        <w:t xml:space="preserve"> </w:t>
      </w:r>
      <w:r w:rsidRPr="00FD41EA">
        <w:rPr>
          <w:rFonts w:ascii="Times New Roman" w:hAnsi="Times New Roman" w:cs="Times New Roman"/>
          <w:sz w:val="19"/>
          <w:szCs w:val="19"/>
        </w:rPr>
        <w:t xml:space="preserve">é capaz de induzir lesões de </w:t>
      </w:r>
      <w:proofErr w:type="spellStart"/>
      <w:r w:rsidRPr="00FD41EA">
        <w:rPr>
          <w:rFonts w:ascii="Times New Roman" w:hAnsi="Times New Roman" w:cs="Times New Roman"/>
          <w:sz w:val="19"/>
          <w:szCs w:val="19"/>
        </w:rPr>
        <w:t>postite</w:t>
      </w:r>
      <w:proofErr w:type="spellEnd"/>
      <w:r w:rsidRPr="00FD41EA">
        <w:rPr>
          <w:rFonts w:ascii="Times New Roman" w:hAnsi="Times New Roman" w:cs="Times New Roman"/>
          <w:sz w:val="19"/>
          <w:szCs w:val="19"/>
        </w:rPr>
        <w:t xml:space="preserve"> n</w:t>
      </w:r>
      <w:r w:rsidRPr="00FD41EA">
        <w:rPr>
          <w:rFonts w:ascii="Times New Roman" w:hAnsi="Times New Roman" w:cs="Times New Roman"/>
          <w:sz w:val="19"/>
          <w:szCs w:val="19"/>
        </w:rPr>
        <w:t xml:space="preserve">ão confirmaram definitivamente </w:t>
      </w:r>
      <w:r w:rsidRPr="00FD41EA">
        <w:rPr>
          <w:rFonts w:ascii="Times New Roman" w:hAnsi="Times New Roman" w:cs="Times New Roman"/>
          <w:sz w:val="19"/>
          <w:szCs w:val="19"/>
        </w:rPr>
        <w:t xml:space="preserve">a hipótese de que a </w:t>
      </w:r>
      <w:proofErr w:type="spellStart"/>
      <w:r w:rsidRPr="00FD41EA">
        <w:rPr>
          <w:rFonts w:ascii="Times New Roman" w:hAnsi="Times New Roman" w:cs="Times New Roman"/>
          <w:sz w:val="19"/>
          <w:szCs w:val="19"/>
        </w:rPr>
        <w:t>pos</w:t>
      </w:r>
      <w:r w:rsidRPr="00FD41EA">
        <w:rPr>
          <w:rFonts w:ascii="Times New Roman" w:hAnsi="Times New Roman" w:cs="Times New Roman"/>
          <w:sz w:val="19"/>
          <w:szCs w:val="19"/>
        </w:rPr>
        <w:t>tite</w:t>
      </w:r>
      <w:proofErr w:type="spellEnd"/>
      <w:r w:rsidRPr="00FD41EA">
        <w:rPr>
          <w:rFonts w:ascii="Times New Roman" w:hAnsi="Times New Roman" w:cs="Times New Roman"/>
          <w:sz w:val="19"/>
          <w:szCs w:val="19"/>
        </w:rPr>
        <w:t xml:space="preserve"> ulcerativa dos touros seja </w:t>
      </w:r>
      <w:r w:rsidRPr="00FD41EA">
        <w:rPr>
          <w:rFonts w:ascii="Times New Roman" w:hAnsi="Times New Roman" w:cs="Times New Roman"/>
          <w:sz w:val="19"/>
          <w:szCs w:val="19"/>
        </w:rPr>
        <w:t>uma dermatite amoniacal caus</w:t>
      </w:r>
      <w:r w:rsidRPr="00FD41EA">
        <w:rPr>
          <w:rFonts w:ascii="Times New Roman" w:hAnsi="Times New Roman" w:cs="Times New Roman"/>
          <w:sz w:val="19"/>
          <w:szCs w:val="19"/>
        </w:rPr>
        <w:t xml:space="preserve">ada pela hidrólise da </w:t>
      </w:r>
      <w:proofErr w:type="spellStart"/>
      <w:r w:rsidRPr="00FD41EA">
        <w:rPr>
          <w:rFonts w:ascii="Times New Roman" w:hAnsi="Times New Roman" w:cs="Times New Roman"/>
          <w:sz w:val="19"/>
          <w:szCs w:val="19"/>
        </w:rPr>
        <w:t>uréia</w:t>
      </w:r>
      <w:proofErr w:type="spellEnd"/>
      <w:r w:rsidRPr="00FD41EA">
        <w:rPr>
          <w:rFonts w:ascii="Times New Roman" w:hAnsi="Times New Roman" w:cs="Times New Roman"/>
          <w:sz w:val="19"/>
          <w:szCs w:val="19"/>
        </w:rPr>
        <w:t xml:space="preserve"> por </w:t>
      </w:r>
      <w:r w:rsidR="00FC44A5">
        <w:rPr>
          <w:rFonts w:ascii="Times New Roman" w:hAnsi="Times New Roman" w:cs="Times New Roman"/>
          <w:i/>
          <w:iCs/>
          <w:sz w:val="19"/>
          <w:szCs w:val="19"/>
        </w:rPr>
        <w:t>C</w:t>
      </w:r>
      <w:r w:rsidRPr="00FD41E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Pr="00FD41EA">
        <w:rPr>
          <w:rFonts w:ascii="Times New Roman" w:hAnsi="Times New Roman" w:cs="Times New Roman"/>
          <w:i/>
          <w:iCs/>
          <w:sz w:val="19"/>
          <w:szCs w:val="19"/>
        </w:rPr>
        <w:t>renal</w:t>
      </w:r>
      <w:r w:rsidRPr="00FD41EA">
        <w:rPr>
          <w:rFonts w:ascii="Times New Roman" w:hAnsi="Times New Roman" w:cs="Times New Roman"/>
          <w:i/>
          <w:iCs/>
          <w:sz w:val="19"/>
          <w:szCs w:val="19"/>
        </w:rPr>
        <w:t>e</w:t>
      </w:r>
      <w:proofErr w:type="spellEnd"/>
      <w:r w:rsidRPr="00FD41EA">
        <w:rPr>
          <w:rFonts w:ascii="Times New Roman" w:hAnsi="Times New Roman" w:cs="Times New Roman"/>
          <w:i/>
          <w:iCs/>
          <w:sz w:val="19"/>
          <w:szCs w:val="19"/>
        </w:rPr>
        <w:t>.</w:t>
      </w:r>
    </w:p>
    <w:p w:rsidR="000747D8" w:rsidRPr="006B4777" w:rsidRDefault="000747D8" w:rsidP="000747D8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747D8" w:rsidRPr="00F349F6" w:rsidRDefault="000747D8" w:rsidP="00F3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6B4777">
        <w:rPr>
          <w:rFonts w:ascii="Times New Roman" w:hAnsi="Times New Roman" w:cs="Times New Roman"/>
          <w:b/>
          <w:sz w:val="20"/>
          <w:szCs w:val="20"/>
        </w:rPr>
        <w:t xml:space="preserve">TERMOS DE INDEXAÇÃO: </w:t>
      </w:r>
      <w:proofErr w:type="spellStart"/>
      <w:r w:rsidR="00F349F6">
        <w:rPr>
          <w:rFonts w:ascii="Times New Roman" w:hAnsi="Times New Roman" w:cs="Times New Roman"/>
          <w:sz w:val="17"/>
          <w:szCs w:val="17"/>
        </w:rPr>
        <w:t>Postite</w:t>
      </w:r>
      <w:proofErr w:type="spellEnd"/>
      <w:r w:rsidR="00F349F6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="00F349F6">
        <w:rPr>
          <w:rFonts w:ascii="Times New Roman" w:hAnsi="Times New Roman" w:cs="Times New Roman"/>
          <w:sz w:val="17"/>
          <w:szCs w:val="17"/>
        </w:rPr>
        <w:t>postite</w:t>
      </w:r>
      <w:proofErr w:type="spellEnd"/>
      <w:r w:rsidR="00F349F6">
        <w:rPr>
          <w:rFonts w:ascii="Times New Roman" w:hAnsi="Times New Roman" w:cs="Times New Roman"/>
          <w:sz w:val="17"/>
          <w:szCs w:val="17"/>
        </w:rPr>
        <w:t xml:space="preserve"> ulcerativa, </w:t>
      </w:r>
      <w:proofErr w:type="spellStart"/>
      <w:r w:rsidR="00F349F6">
        <w:rPr>
          <w:rFonts w:ascii="Times New Roman" w:hAnsi="Times New Roman" w:cs="Times New Roman"/>
          <w:i/>
          <w:iCs/>
          <w:sz w:val="17"/>
          <w:szCs w:val="17"/>
        </w:rPr>
        <w:t>Corynebacterium</w:t>
      </w:r>
      <w:proofErr w:type="spellEnd"/>
      <w:r w:rsidR="00F349F6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proofErr w:type="spellStart"/>
      <w:r w:rsidR="00F349F6">
        <w:rPr>
          <w:rFonts w:ascii="Times New Roman" w:hAnsi="Times New Roman" w:cs="Times New Roman"/>
          <w:i/>
          <w:iCs/>
          <w:sz w:val="17"/>
          <w:szCs w:val="17"/>
        </w:rPr>
        <w:t>renal</w:t>
      </w:r>
      <w:r w:rsidR="00F349F6">
        <w:rPr>
          <w:rFonts w:ascii="Times New Roman" w:hAnsi="Times New Roman" w:cs="Times New Roman"/>
          <w:i/>
          <w:iCs/>
          <w:sz w:val="17"/>
          <w:szCs w:val="17"/>
        </w:rPr>
        <w:t>e</w:t>
      </w:r>
      <w:proofErr w:type="spellEnd"/>
      <w:r w:rsidR="00F349F6">
        <w:rPr>
          <w:rFonts w:ascii="Times New Roman" w:hAnsi="Times New Roman" w:cs="Times New Roman"/>
          <w:i/>
          <w:iCs/>
          <w:sz w:val="17"/>
          <w:szCs w:val="17"/>
        </w:rPr>
        <w:t xml:space="preserve">, </w:t>
      </w:r>
      <w:r w:rsidR="00F349F6">
        <w:rPr>
          <w:rFonts w:ascii="Times New Roman" w:hAnsi="Times New Roman" w:cs="Times New Roman"/>
          <w:sz w:val="17"/>
          <w:szCs w:val="17"/>
        </w:rPr>
        <w:t>touros</w:t>
      </w:r>
      <w:bookmarkStart w:id="0" w:name="_GoBack"/>
      <w:bookmarkEnd w:id="0"/>
    </w:p>
    <w:sectPr w:rsidR="000747D8" w:rsidRPr="00F349F6" w:rsidSect="003F427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B"/>
    <w:rsid w:val="00012290"/>
    <w:rsid w:val="000747D8"/>
    <w:rsid w:val="00076C05"/>
    <w:rsid w:val="0011732D"/>
    <w:rsid w:val="00124A8F"/>
    <w:rsid w:val="001260F0"/>
    <w:rsid w:val="001555E8"/>
    <w:rsid w:val="001A664E"/>
    <w:rsid w:val="001B40A7"/>
    <w:rsid w:val="00201D88"/>
    <w:rsid w:val="002115D4"/>
    <w:rsid w:val="00347F1B"/>
    <w:rsid w:val="00377D5C"/>
    <w:rsid w:val="003F4277"/>
    <w:rsid w:val="00480150"/>
    <w:rsid w:val="00650785"/>
    <w:rsid w:val="006B4777"/>
    <w:rsid w:val="006C0F35"/>
    <w:rsid w:val="006C74C6"/>
    <w:rsid w:val="00766EB9"/>
    <w:rsid w:val="00776842"/>
    <w:rsid w:val="00782AFB"/>
    <w:rsid w:val="00810E50"/>
    <w:rsid w:val="00816728"/>
    <w:rsid w:val="008E2E24"/>
    <w:rsid w:val="008F0B9C"/>
    <w:rsid w:val="00974D06"/>
    <w:rsid w:val="00984628"/>
    <w:rsid w:val="00A117B2"/>
    <w:rsid w:val="00A17D7F"/>
    <w:rsid w:val="00A949DD"/>
    <w:rsid w:val="00BB6431"/>
    <w:rsid w:val="00BF42A1"/>
    <w:rsid w:val="00C415DA"/>
    <w:rsid w:val="00C92E02"/>
    <w:rsid w:val="00CE2046"/>
    <w:rsid w:val="00D061E9"/>
    <w:rsid w:val="00D61D45"/>
    <w:rsid w:val="00DA7F46"/>
    <w:rsid w:val="00ED2DD0"/>
    <w:rsid w:val="00EE1F32"/>
    <w:rsid w:val="00EE6C6F"/>
    <w:rsid w:val="00F20A7E"/>
    <w:rsid w:val="00F349F6"/>
    <w:rsid w:val="00F52161"/>
    <w:rsid w:val="00FC44A5"/>
    <w:rsid w:val="00FD0B9C"/>
    <w:rsid w:val="00FD41EA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6EFF"/>
  <w15:docId w15:val="{78F409DD-AE76-4590-B244-AAFF27AF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Raimunda</cp:lastModifiedBy>
  <cp:revision>20</cp:revision>
  <dcterms:created xsi:type="dcterms:W3CDTF">2020-04-24T12:40:00Z</dcterms:created>
  <dcterms:modified xsi:type="dcterms:W3CDTF">2020-04-24T13:32:00Z</dcterms:modified>
</cp:coreProperties>
</file>